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8D504A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0BD2EB03" w:rsidR="000312EE" w:rsidRPr="000C3278" w:rsidRDefault="000312EE" w:rsidP="00EB62AD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2D0553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0B2E3B">
              <w:rPr>
                <w:b/>
                <w:color w:val="FFFFFF"/>
                <w:sz w:val="18"/>
                <w:lang w:bidi="x-none"/>
              </w:rPr>
              <w:t xml:space="preserve">ADMINISTRATIEF </w:t>
            </w:r>
            <w:r w:rsidR="005930FC">
              <w:rPr>
                <w:b/>
                <w:color w:val="FFFFFF"/>
                <w:sz w:val="18"/>
                <w:lang w:bidi="x-none"/>
              </w:rPr>
              <w:t xml:space="preserve">MEDEWERKER </w:t>
            </w:r>
            <w:r w:rsidR="000B2E3B">
              <w:rPr>
                <w:b/>
                <w:color w:val="FFFFFF"/>
                <w:sz w:val="18"/>
                <w:lang w:bidi="x-none"/>
              </w:rPr>
              <w:t>INKOOP</w:t>
            </w:r>
          </w:p>
        </w:tc>
      </w:tr>
      <w:tr w:rsidR="000312EE" w:rsidRPr="000C3278" w14:paraId="660915A4" w14:textId="77777777" w:rsidTr="008D504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EB62AD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2AA674A3" w:rsidR="000312EE" w:rsidRPr="00CA7AD0" w:rsidRDefault="00AB3CA8" w:rsidP="00EB62AD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 xml:space="preserve">De administratief medewerker inkoop komt voor in </w:t>
            </w:r>
            <w:r w:rsidR="006F40DF">
              <w:rPr>
                <w:sz w:val="16"/>
                <w:lang w:bidi="x-none"/>
              </w:rPr>
              <w:t>(middel)grote bedrijven. De administratief medewerker inkoop is verantwoordelijk voor het administratief beheer van een breed assortiment ge- en verbruiksartikelen via een geautomatiseerd systeem. Voorts plaatst de functiehouder bestellingen op basis van interne orders bij bekende leveranciers, wikkelt deze administratief af en ondersteunt de afdeling inkoop op administratief gebied.</w:t>
            </w:r>
          </w:p>
        </w:tc>
      </w:tr>
      <w:tr w:rsidR="000312EE" w:rsidRPr="000C3278" w14:paraId="12887D05" w14:textId="77777777" w:rsidTr="008D504A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EB62AD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36E46658" w:rsidR="000312EE" w:rsidRPr="00CA7AD0" w:rsidRDefault="000312EE" w:rsidP="00EB62AD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0562948" w:rsidR="000312EE" w:rsidRPr="000C3278" w:rsidRDefault="000312EE" w:rsidP="00EB62AD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2D0553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8D504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EB62AD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EB62AD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EB62AD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2D0553" w:rsidRPr="000C3278" w14:paraId="353DF1E1" w14:textId="77777777" w:rsidTr="008D504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297BD729" w:rsidR="002D0553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1.</w:t>
            </w:r>
            <w:r w:rsidRPr="00C661E4">
              <w:rPr>
                <w:sz w:val="16"/>
              </w:rPr>
              <w:tab/>
            </w:r>
            <w:r w:rsidR="005D28C2">
              <w:rPr>
                <w:sz w:val="16"/>
              </w:rPr>
              <w:t>Beheer artikel- en leveranciersgegevens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34AF50" w14:textId="10236807" w:rsidR="006F09F3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372951">
              <w:rPr>
                <w:sz w:val="16"/>
              </w:rPr>
              <w:t xml:space="preserve">invoeren en muteren van </w:t>
            </w:r>
            <w:r w:rsidR="005D28C2">
              <w:rPr>
                <w:sz w:val="16"/>
              </w:rPr>
              <w:t>artikel</w:t>
            </w:r>
            <w:r w:rsidR="00372951">
              <w:rPr>
                <w:sz w:val="16"/>
              </w:rPr>
              <w:t>gegevens m.b.t. ge- en verbruiks</w:t>
            </w:r>
            <w:r w:rsidR="005D28C2">
              <w:rPr>
                <w:sz w:val="16"/>
              </w:rPr>
              <w:t>artikelen</w:t>
            </w:r>
            <w:r w:rsidR="00372951">
              <w:rPr>
                <w:sz w:val="16"/>
              </w:rPr>
              <w:t xml:space="preserve"> in het</w:t>
            </w:r>
            <w:r w:rsidR="005D28C2">
              <w:rPr>
                <w:sz w:val="16"/>
              </w:rPr>
              <w:t xml:space="preserve"> daartoe bestemde</w:t>
            </w:r>
            <w:r w:rsidR="00372951">
              <w:rPr>
                <w:sz w:val="16"/>
              </w:rPr>
              <w:t xml:space="preserve"> systeem</w:t>
            </w:r>
            <w:r w:rsidR="005D28C2">
              <w:rPr>
                <w:sz w:val="16"/>
              </w:rPr>
              <w:t>, hiertoe:</w:t>
            </w:r>
          </w:p>
          <w:p w14:paraId="564A92A1" w14:textId="03D4FDA5" w:rsidR="005D28C2" w:rsidRDefault="005D28C2" w:rsidP="00EB62AD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toekennen van artikelnummers aan nieuwe artikelen;</w:t>
            </w:r>
          </w:p>
          <w:p w14:paraId="05E8109F" w14:textId="462865D5" w:rsidR="005D28C2" w:rsidRDefault="005D28C2" w:rsidP="00EB62AD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bepalen van artikelgroep, controleren van inkoopgegevens en -prijzen;</w:t>
            </w:r>
          </w:p>
          <w:p w14:paraId="32D246FB" w14:textId="0C5F7C18" w:rsidR="005D28C2" w:rsidRDefault="005D28C2" w:rsidP="00EB62AD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invoeren c.q. muteren van gegevens in het systeem;</w:t>
            </w:r>
          </w:p>
          <w:p w14:paraId="1B660F82" w14:textId="3871F18A" w:rsidR="005D28C2" w:rsidRDefault="005D28C2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invoeren van gegevens van nieuwe leveranciers in het systeem;</w:t>
            </w:r>
          </w:p>
          <w:p w14:paraId="6F37A8AB" w14:textId="5536527E" w:rsidR="002D0553" w:rsidRPr="00CA7AD0" w:rsidRDefault="005D28C2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muteren van leveranciersgegevens in het systeem.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4A1A46" w14:textId="77032F17" w:rsidR="006F09F3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5D28C2">
              <w:rPr>
                <w:sz w:val="16"/>
              </w:rPr>
              <w:t>juiste, volledige artikelgegevens;</w:t>
            </w:r>
          </w:p>
          <w:p w14:paraId="1AFDE664" w14:textId="36F7E630" w:rsidR="005D28C2" w:rsidRDefault="005D28C2" w:rsidP="00EB62AD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tijdige invoering, aanpassing;</w:t>
            </w:r>
          </w:p>
          <w:p w14:paraId="5F467DDA" w14:textId="7AD31D99" w:rsidR="005D28C2" w:rsidRPr="00CA7AD0" w:rsidRDefault="005D28C2" w:rsidP="00EB62AD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terugvindbaarheid gegevens.</w:t>
            </w:r>
          </w:p>
          <w:p w14:paraId="74B09480" w14:textId="3764DD32" w:rsidR="002D0553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2D0553" w:rsidRPr="000C3278" w14:paraId="4A3E3404" w14:textId="77777777" w:rsidTr="008D504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6ABBFE9E" w:rsidR="002D0553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2.</w:t>
            </w:r>
            <w:r w:rsidRPr="00C661E4">
              <w:rPr>
                <w:sz w:val="16"/>
              </w:rPr>
              <w:tab/>
            </w:r>
            <w:r w:rsidR="006F40DF">
              <w:rPr>
                <w:sz w:val="16"/>
              </w:rPr>
              <w:t>Afroepen bestellingen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2B9E17" w14:textId="77777777" w:rsidR="006F40DF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6F40DF">
              <w:rPr>
                <w:sz w:val="16"/>
              </w:rPr>
              <w:t>aannemen van interne orders, deze controleren op onduidelijkheden en onvolkomenheden;</w:t>
            </w:r>
          </w:p>
          <w:p w14:paraId="25CDC5BB" w14:textId="75907BAD" w:rsidR="006F09F3" w:rsidRPr="00CA7AD0" w:rsidRDefault="006F40DF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plaatsen van bestellingen (afroepen) van ge- en verbruiksgoederen bij bekende leveranciers, binnen contractuele afspraken;</w:t>
            </w:r>
          </w:p>
          <w:p w14:paraId="6CB0D7A7" w14:textId="65C54659" w:rsidR="002D0553" w:rsidRDefault="006F40DF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controleren van bestelbevestigingen </w:t>
            </w:r>
            <w:r w:rsidR="00372951">
              <w:rPr>
                <w:sz w:val="16"/>
              </w:rPr>
              <w:t xml:space="preserve">en facturen </w:t>
            </w:r>
            <w:r>
              <w:rPr>
                <w:sz w:val="16"/>
              </w:rPr>
              <w:t>en afstemmen van onvolkomenheden met leveranciers;</w:t>
            </w:r>
          </w:p>
          <w:p w14:paraId="4C249E97" w14:textId="4BEECDC7" w:rsidR="006F40DF" w:rsidRPr="00CA7AD0" w:rsidRDefault="006F40DF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monitoren van levering</w:t>
            </w:r>
            <w:r w:rsidR="005D28C2">
              <w:rPr>
                <w:sz w:val="16"/>
              </w:rPr>
              <w:t>en</w:t>
            </w:r>
            <w:r>
              <w:rPr>
                <w:sz w:val="16"/>
              </w:rPr>
              <w:t xml:space="preserve"> van bestellingen, contacteren van leveranciers bij </w:t>
            </w:r>
            <w:r w:rsidR="00372951">
              <w:rPr>
                <w:sz w:val="16"/>
              </w:rPr>
              <w:t>afwijkingen en signaleren van problemen naar intern belanghebbenden ter oplossing.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B31A000" w14:textId="38A74504" w:rsidR="006F09F3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372951">
              <w:rPr>
                <w:sz w:val="16"/>
              </w:rPr>
              <w:t>tijdige beschikbaarheid ge- en verbruiksartikelen;</w:t>
            </w:r>
          </w:p>
          <w:p w14:paraId="040F89EA" w14:textId="61FBFE3B" w:rsidR="00372951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signalering van onvolkomenheden/afwijkingen;</w:t>
            </w:r>
          </w:p>
          <w:p w14:paraId="25550196" w14:textId="330096D5" w:rsidR="00372951" w:rsidRPr="00CA7AD0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tijdige signalering problemen.</w:t>
            </w:r>
          </w:p>
          <w:p w14:paraId="71B1BA1F" w14:textId="0D9CB28C" w:rsidR="002D0553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2D0553" w:rsidRPr="000C3278" w14:paraId="37D663B8" w14:textId="77777777" w:rsidTr="008D504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695719FB" w:rsidR="002D0553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3.</w:t>
            </w:r>
            <w:r w:rsidRPr="00C661E4">
              <w:rPr>
                <w:sz w:val="16"/>
              </w:rPr>
              <w:tab/>
            </w:r>
            <w:r w:rsidR="006F40DF">
              <w:rPr>
                <w:sz w:val="16"/>
              </w:rPr>
              <w:t>Ondersteuning inkoop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7BA219" w14:textId="06D48C18" w:rsidR="006F09F3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372951">
              <w:rPr>
                <w:sz w:val="16"/>
              </w:rPr>
              <w:t>op verzoek uitwerken van offerteaanvragen o.b.v. eenduidige instructie;</w:t>
            </w:r>
          </w:p>
          <w:p w14:paraId="0F42F8F5" w14:textId="3359C486" w:rsidR="00372951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op verzoek zoeken naar potentiële (alternatieve) leveranciers voor artikelen;</w:t>
            </w:r>
          </w:p>
          <w:p w14:paraId="50289766" w14:textId="77777777" w:rsidR="002D0553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beheren van bestanden/archieven m.b.t. inkoop en deze opschonen volgens opdracht/procedure;</w:t>
            </w:r>
          </w:p>
          <w:p w14:paraId="065E497E" w14:textId="28598AAD" w:rsidR="00372951" w:rsidRPr="00CA7AD0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periodiek en op verzoek aanleveren van inkoop</w:t>
            </w:r>
            <w:r w:rsidR="008D504A">
              <w:rPr>
                <w:sz w:val="16"/>
              </w:rPr>
              <w:t>-</w:t>
            </w:r>
            <w:r>
              <w:rPr>
                <w:sz w:val="16"/>
              </w:rPr>
              <w:t>gerelateerde overzichten/informatie.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8C0A87C" w14:textId="15D523F2" w:rsidR="006F09F3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372951">
              <w:rPr>
                <w:sz w:val="16"/>
              </w:rPr>
              <w:t>volgens opdracht, instructie, procedure;</w:t>
            </w:r>
          </w:p>
          <w:p w14:paraId="2CD0B788" w14:textId="598CB698" w:rsidR="00372951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aansluitend op vraagstelling;</w:t>
            </w:r>
          </w:p>
          <w:p w14:paraId="7F2B4FD1" w14:textId="154D4F9C" w:rsidR="00372951" w:rsidRPr="00CA7AD0" w:rsidRDefault="00372951" w:rsidP="00EB62AD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tevredenheid inkoop.</w:t>
            </w:r>
          </w:p>
          <w:p w14:paraId="6A361527" w14:textId="1A9DD3CE" w:rsidR="002D0553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A55688" w:rsidRPr="000C3278" w14:paraId="3707B43D" w14:textId="77777777" w:rsidTr="008D504A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EB62AD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8D504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7550B954" w:rsidR="00A55688" w:rsidRPr="00CA7AD0" w:rsidRDefault="002D0553" w:rsidP="00EB62AD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6F40DF">
              <w:rPr>
                <w:sz w:val="16"/>
              </w:rPr>
              <w:t>Eenzijdige houding en belasting van oog- en rugspieren bij werken met de computer.</w:t>
            </w:r>
          </w:p>
        </w:tc>
      </w:tr>
      <w:tr w:rsidR="00A55688" w:rsidRPr="00CA7AD0" w14:paraId="36F9CE95" w14:textId="77777777" w:rsidTr="008D504A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7234F388" w:rsidR="00A55688" w:rsidRPr="00CA7AD0" w:rsidRDefault="00A55688" w:rsidP="00EB62AD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70059E">
              <w:rPr>
                <w:sz w:val="16"/>
                <w:lang w:bidi="x-none"/>
              </w:rPr>
              <w:t>november</w:t>
            </w:r>
            <w:r w:rsidR="00265C0F">
              <w:rPr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FEF5341" w:rsidR="00A55688" w:rsidRPr="00CA7AD0" w:rsidRDefault="00A55688" w:rsidP="00EB62AD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265C0F">
              <w:rPr>
                <w:sz w:val="16"/>
                <w:lang w:bidi="x-none"/>
              </w:rPr>
              <w:t>n.t.b.</w:t>
            </w:r>
          </w:p>
        </w:tc>
      </w:tr>
    </w:tbl>
    <w:p w14:paraId="5B132118" w14:textId="253AE6A7" w:rsidR="00EB62AD" w:rsidRPr="00545694" w:rsidRDefault="00EB62AD" w:rsidP="00EB62AD">
      <w:pPr>
        <w:spacing w:line="240" w:lineRule="auto"/>
        <w:rPr>
          <w:sz w:val="14"/>
          <w:szCs w:val="14"/>
        </w:rPr>
      </w:pPr>
      <w:r w:rsidRPr="00545694">
        <w:rPr>
          <w:sz w:val="14"/>
          <w:szCs w:val="14"/>
        </w:rPr>
        <w:t>F19945</w:t>
      </w:r>
      <w:r>
        <w:rPr>
          <w:sz w:val="14"/>
          <w:szCs w:val="14"/>
        </w:rPr>
        <w:t>8</w:t>
      </w:r>
      <w:r>
        <w:rPr>
          <w:sz w:val="14"/>
          <w:szCs w:val="14"/>
        </w:rPr>
        <w:t>/</w:t>
      </w:r>
      <w:r w:rsidRPr="00545694">
        <w:rPr>
          <w:sz w:val="14"/>
          <w:szCs w:val="14"/>
        </w:rPr>
        <w:t>mj/ek/</w:t>
      </w:r>
      <w:r>
        <w:rPr>
          <w:sz w:val="14"/>
          <w:szCs w:val="14"/>
        </w:rPr>
        <w:t>250220</w:t>
      </w:r>
    </w:p>
    <w:p w14:paraId="54225847" w14:textId="5FAF59FA" w:rsidR="00EB62AD" w:rsidRDefault="00EB62AD" w:rsidP="00EB62AD">
      <w:pPr>
        <w:tabs>
          <w:tab w:val="left" w:pos="1843"/>
        </w:tabs>
        <w:spacing w:line="240" w:lineRule="auto"/>
        <w:rPr>
          <w:sz w:val="16"/>
        </w:rPr>
      </w:pPr>
    </w:p>
    <w:p w14:paraId="68681C94" w14:textId="77777777" w:rsidR="00EB62AD" w:rsidRPr="00EB62AD" w:rsidRDefault="00EB62AD" w:rsidP="00EB62AD">
      <w:pPr>
        <w:rPr>
          <w:sz w:val="16"/>
        </w:rPr>
      </w:pPr>
    </w:p>
    <w:p w14:paraId="68DADEBB" w14:textId="77777777" w:rsidR="00EB62AD" w:rsidRPr="00EB62AD" w:rsidRDefault="00EB62AD" w:rsidP="00EB62AD">
      <w:pPr>
        <w:rPr>
          <w:sz w:val="16"/>
        </w:rPr>
      </w:pPr>
    </w:p>
    <w:p w14:paraId="1945A74A" w14:textId="77777777" w:rsidR="00EB62AD" w:rsidRPr="00EB62AD" w:rsidRDefault="00EB62AD" w:rsidP="00EB62AD">
      <w:pPr>
        <w:rPr>
          <w:sz w:val="16"/>
        </w:rPr>
      </w:pPr>
    </w:p>
    <w:p w14:paraId="599EC61B" w14:textId="77777777" w:rsidR="00EB62AD" w:rsidRPr="00EB62AD" w:rsidRDefault="00EB62AD" w:rsidP="00EB62AD">
      <w:pPr>
        <w:rPr>
          <w:sz w:val="16"/>
        </w:rPr>
      </w:pPr>
    </w:p>
    <w:p w14:paraId="464BA8DE" w14:textId="77777777" w:rsidR="00EB62AD" w:rsidRPr="00EB62AD" w:rsidRDefault="00EB62AD" w:rsidP="00EB62AD">
      <w:pPr>
        <w:rPr>
          <w:sz w:val="16"/>
        </w:rPr>
      </w:pPr>
    </w:p>
    <w:p w14:paraId="37EB9946" w14:textId="77777777" w:rsidR="00EB62AD" w:rsidRPr="00EB62AD" w:rsidRDefault="00EB62AD" w:rsidP="00EB62AD">
      <w:pPr>
        <w:rPr>
          <w:sz w:val="16"/>
        </w:rPr>
      </w:pPr>
    </w:p>
    <w:p w14:paraId="657506E1" w14:textId="77777777" w:rsidR="00EB62AD" w:rsidRPr="00EB62AD" w:rsidRDefault="00EB62AD" w:rsidP="00EB62AD">
      <w:pPr>
        <w:rPr>
          <w:sz w:val="16"/>
        </w:rPr>
      </w:pPr>
    </w:p>
    <w:p w14:paraId="6EE30B6A" w14:textId="77777777" w:rsidR="00EB62AD" w:rsidRPr="00EB62AD" w:rsidRDefault="00EB62AD" w:rsidP="00EB62AD">
      <w:pPr>
        <w:rPr>
          <w:sz w:val="16"/>
        </w:rPr>
      </w:pPr>
    </w:p>
    <w:p w14:paraId="21D15DA9" w14:textId="77777777" w:rsidR="00EB62AD" w:rsidRPr="00EB62AD" w:rsidRDefault="00EB62AD" w:rsidP="00EB62AD">
      <w:pPr>
        <w:rPr>
          <w:sz w:val="16"/>
        </w:rPr>
      </w:pPr>
    </w:p>
    <w:p w14:paraId="21A7F042" w14:textId="77777777" w:rsidR="00EB62AD" w:rsidRPr="00EB62AD" w:rsidRDefault="00EB62AD" w:rsidP="00EB62AD">
      <w:pPr>
        <w:rPr>
          <w:sz w:val="16"/>
        </w:rPr>
      </w:pPr>
    </w:p>
    <w:p w14:paraId="4AE18419" w14:textId="77777777" w:rsidR="00EB62AD" w:rsidRPr="00EB62AD" w:rsidRDefault="00EB62AD" w:rsidP="00EB62AD">
      <w:pPr>
        <w:rPr>
          <w:sz w:val="16"/>
        </w:rPr>
      </w:pPr>
    </w:p>
    <w:p w14:paraId="2D8DFCEC" w14:textId="77777777" w:rsidR="00EB62AD" w:rsidRPr="00EB62AD" w:rsidRDefault="00EB62AD" w:rsidP="00EB62AD">
      <w:pPr>
        <w:rPr>
          <w:sz w:val="16"/>
        </w:rPr>
      </w:pPr>
    </w:p>
    <w:p w14:paraId="3F1872EB" w14:textId="77777777" w:rsidR="00EB62AD" w:rsidRPr="00EB62AD" w:rsidRDefault="00EB62AD" w:rsidP="00EB62AD">
      <w:pPr>
        <w:rPr>
          <w:sz w:val="16"/>
        </w:rPr>
      </w:pPr>
    </w:p>
    <w:p w14:paraId="44720103" w14:textId="77777777" w:rsidR="00EB62AD" w:rsidRPr="00EB62AD" w:rsidRDefault="00EB62AD" w:rsidP="00EB62AD">
      <w:pPr>
        <w:rPr>
          <w:sz w:val="16"/>
        </w:rPr>
      </w:pPr>
    </w:p>
    <w:p w14:paraId="0D8D3828" w14:textId="77777777" w:rsidR="00EB62AD" w:rsidRPr="00EB62AD" w:rsidRDefault="00EB62AD" w:rsidP="00EB62AD">
      <w:pPr>
        <w:rPr>
          <w:sz w:val="16"/>
        </w:rPr>
      </w:pPr>
    </w:p>
    <w:p w14:paraId="661DB927" w14:textId="77777777" w:rsidR="00EB62AD" w:rsidRPr="00EB62AD" w:rsidRDefault="00EB62AD" w:rsidP="00EB62AD">
      <w:pPr>
        <w:rPr>
          <w:sz w:val="16"/>
        </w:rPr>
      </w:pPr>
    </w:p>
    <w:p w14:paraId="62CC48BC" w14:textId="77777777" w:rsidR="00EB62AD" w:rsidRPr="00EB62AD" w:rsidRDefault="00EB62AD" w:rsidP="00EB62AD">
      <w:pPr>
        <w:rPr>
          <w:sz w:val="16"/>
        </w:rPr>
      </w:pPr>
    </w:p>
    <w:p w14:paraId="2D01F406" w14:textId="77777777" w:rsidR="00EB62AD" w:rsidRPr="00EB62AD" w:rsidRDefault="00EB62AD" w:rsidP="00EB62AD">
      <w:pPr>
        <w:rPr>
          <w:sz w:val="16"/>
        </w:rPr>
      </w:pPr>
    </w:p>
    <w:p w14:paraId="651BA655" w14:textId="520F38C6" w:rsidR="001A634F" w:rsidRPr="00EB62AD" w:rsidRDefault="001A634F" w:rsidP="00EB62AD">
      <w:pPr>
        <w:jc w:val="right"/>
        <w:rPr>
          <w:sz w:val="16"/>
        </w:rPr>
      </w:pPr>
    </w:p>
    <w:sectPr w:rsidR="001A634F" w:rsidRPr="00EB62AD" w:rsidSect="00EB6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23ED" w14:textId="77777777" w:rsidR="009D2336" w:rsidRDefault="009D2336" w:rsidP="001073D2">
      <w:pPr>
        <w:spacing w:line="240" w:lineRule="auto"/>
      </w:pPr>
      <w:r>
        <w:separator/>
      </w:r>
    </w:p>
  </w:endnote>
  <w:endnote w:type="continuationSeparator" w:id="0">
    <w:p w14:paraId="6AA79CE5" w14:textId="77777777" w:rsidR="009D2336" w:rsidRDefault="009D233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29AF" w14:textId="77777777" w:rsidR="00197181" w:rsidRDefault="001971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3EFB59D4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0B2E3B">
      <w:rPr>
        <w:sz w:val="16"/>
      </w:rPr>
      <w:t xml:space="preserve">administratief </w:t>
    </w:r>
    <w:r w:rsidR="005930FC">
      <w:rPr>
        <w:sz w:val="16"/>
      </w:rPr>
      <w:t xml:space="preserve">medewerker </w:t>
    </w:r>
    <w:r w:rsidR="000B2E3B">
      <w:rPr>
        <w:sz w:val="16"/>
      </w:rPr>
      <w:t>inkoop</w:t>
    </w:r>
    <w:r w:rsidR="001A634F">
      <w:rPr>
        <w:sz w:val="16"/>
      </w:rPr>
      <w:t xml:space="preserve"> </w:t>
    </w:r>
    <w:r w:rsidRPr="00CA7AD0">
      <w:rPr>
        <w:sz w:val="16"/>
      </w:rPr>
      <w:t>/</w:t>
    </w:r>
    <w:r w:rsidR="00EB62AD">
      <w:rPr>
        <w:sz w:val="16"/>
      </w:rPr>
      <w:t xml:space="preserve"> </w:t>
    </w:r>
    <w:bookmarkStart w:id="0" w:name="_GoBack"/>
    <w:r w:rsidRPr="00EB62AD">
      <w:rPr>
        <w:rStyle w:val="Paginanummer"/>
        <w:sz w:val="16"/>
        <w:szCs w:val="16"/>
      </w:rPr>
      <w:fldChar w:fldCharType="begin"/>
    </w:r>
    <w:r w:rsidRPr="00EB62AD">
      <w:rPr>
        <w:rStyle w:val="Paginanummer"/>
        <w:sz w:val="16"/>
        <w:szCs w:val="16"/>
      </w:rPr>
      <w:instrText xml:space="preserve"> PAGE </w:instrText>
    </w:r>
    <w:r w:rsidRPr="00EB62AD">
      <w:rPr>
        <w:rStyle w:val="Paginanummer"/>
        <w:sz w:val="16"/>
        <w:szCs w:val="16"/>
      </w:rPr>
      <w:fldChar w:fldCharType="separate"/>
    </w:r>
    <w:r w:rsidR="001A634F" w:rsidRPr="00EB62AD">
      <w:rPr>
        <w:rStyle w:val="Paginanummer"/>
        <w:noProof/>
        <w:sz w:val="16"/>
        <w:szCs w:val="16"/>
      </w:rPr>
      <w:t>1</w:t>
    </w:r>
    <w:r w:rsidRPr="00EB62AD">
      <w:rPr>
        <w:rStyle w:val="Paginanummer"/>
        <w:sz w:val="16"/>
        <w:szCs w:val="16"/>
      </w:rPr>
      <w:fldChar w:fldCharType="end"/>
    </w:r>
    <w:bookmarkEnd w:id="0"/>
  </w:p>
  <w:p w14:paraId="786C0324" w14:textId="62C17310" w:rsidR="001A634F" w:rsidRPr="00CA7AD0" w:rsidRDefault="001A634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1ADE" w14:textId="77777777" w:rsidR="00197181" w:rsidRDefault="001971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0F47" w14:textId="77777777" w:rsidR="009D2336" w:rsidRDefault="009D2336" w:rsidP="001073D2">
      <w:pPr>
        <w:spacing w:line="240" w:lineRule="auto"/>
      </w:pPr>
      <w:r>
        <w:separator/>
      </w:r>
    </w:p>
  </w:footnote>
  <w:footnote w:type="continuationSeparator" w:id="0">
    <w:p w14:paraId="12738277" w14:textId="77777777" w:rsidR="009D2336" w:rsidRDefault="009D233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040C" w14:textId="179EED26" w:rsidR="00B67563" w:rsidRDefault="00B675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46FC815A" w:rsidR="00A55688" w:rsidRPr="00CA7AD0" w:rsidRDefault="00EE71A3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4398B932" wp14:editId="62BB283B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t>F</w:t>
    </w:r>
    <w:r w:rsidR="001D29D0">
      <w:t>unctiefamil</w:t>
    </w:r>
    <w:r w:rsidR="00A55688" w:rsidRPr="00CA7AD0">
      <w:t xml:space="preserve">ie: </w:t>
    </w:r>
    <w:r w:rsidR="00A55688">
      <w:t>Overig</w:t>
    </w:r>
    <w:r w:rsidR="00A55688" w:rsidRPr="00CA7AD0">
      <w:tab/>
    </w:r>
    <w:r w:rsidR="00A55688">
      <w:rPr>
        <w:lang w:eastAsia="nl-NL"/>
      </w:rPr>
      <w:tab/>
      <w:t xml:space="preserve">Functienummer: </w:t>
    </w:r>
    <w:r w:rsidR="00265C0F">
      <w:rPr>
        <w:lang w:eastAsia="nl-NL"/>
      </w:rPr>
      <w:t>O.</w:t>
    </w:r>
    <w:r w:rsidR="00197181">
      <w:rPr>
        <w:lang w:eastAsia="nl-NL"/>
      </w:rPr>
      <w:t>1</w:t>
    </w:r>
    <w:r w:rsidR="00265C0F">
      <w:rPr>
        <w:lang w:eastAsia="nl-NL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99B1" w14:textId="2E97FBAD" w:rsidR="00B67563" w:rsidRDefault="00B675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6571"/>
    <w:multiLevelType w:val="hybridMultilevel"/>
    <w:tmpl w:val="1F627890"/>
    <w:lvl w:ilvl="0" w:tplc="8CDA1D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B2E3B"/>
    <w:rsid w:val="000D655A"/>
    <w:rsid w:val="001304B6"/>
    <w:rsid w:val="00197181"/>
    <w:rsid w:val="001A634F"/>
    <w:rsid w:val="001C7F41"/>
    <w:rsid w:val="001D29D0"/>
    <w:rsid w:val="00265C0F"/>
    <w:rsid w:val="002D0553"/>
    <w:rsid w:val="00372951"/>
    <w:rsid w:val="004E5E02"/>
    <w:rsid w:val="004E7B2D"/>
    <w:rsid w:val="005930FC"/>
    <w:rsid w:val="005D28C2"/>
    <w:rsid w:val="00654C2A"/>
    <w:rsid w:val="00690D83"/>
    <w:rsid w:val="006F09F3"/>
    <w:rsid w:val="006F40DF"/>
    <w:rsid w:val="0070059E"/>
    <w:rsid w:val="007866C1"/>
    <w:rsid w:val="00796134"/>
    <w:rsid w:val="007D27F9"/>
    <w:rsid w:val="008239A5"/>
    <w:rsid w:val="008D504A"/>
    <w:rsid w:val="008E56A2"/>
    <w:rsid w:val="009619C2"/>
    <w:rsid w:val="009D2336"/>
    <w:rsid w:val="00A55688"/>
    <w:rsid w:val="00AB3CA8"/>
    <w:rsid w:val="00B1024F"/>
    <w:rsid w:val="00B416DC"/>
    <w:rsid w:val="00B67563"/>
    <w:rsid w:val="00EB62AD"/>
    <w:rsid w:val="00ED6789"/>
    <w:rsid w:val="00EE71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D504A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65C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Lijstalinea">
    <w:name w:val="List Paragraph"/>
    <w:basedOn w:val="Standaard"/>
    <w:rsid w:val="005D28C2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1971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9718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1ED9D-C0AF-4CB5-953C-A0E8FC87F778}"/>
</file>

<file path=customXml/itemProps2.xml><?xml version="1.0" encoding="utf-8"?>
<ds:datastoreItem xmlns:ds="http://schemas.openxmlformats.org/officeDocument/2006/customXml" ds:itemID="{369B3AF6-5293-4F91-91FF-D28C872765E9}"/>
</file>

<file path=customXml/itemProps3.xml><?xml version="1.0" encoding="utf-8"?>
<ds:datastoreItem xmlns:ds="http://schemas.openxmlformats.org/officeDocument/2006/customXml" ds:itemID="{8E072A8B-7CD0-4E1F-8B70-83DD230E3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8</cp:revision>
  <cp:lastPrinted>2011-08-04T12:13:00Z</cp:lastPrinted>
  <dcterms:created xsi:type="dcterms:W3CDTF">2019-10-02T08:50:00Z</dcterms:created>
  <dcterms:modified xsi:type="dcterms:W3CDTF">2020-02-25T11:08:00Z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